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FC282C" w14:textId="3E238520" w:rsidR="00E91EA4" w:rsidRDefault="00E91EA4" w:rsidP="001A173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A173C">
        <w:rPr>
          <w:rFonts w:ascii="Times New Roman" w:hAnsi="Times New Roman" w:cs="Times New Roman"/>
          <w:b/>
          <w:bCs/>
          <w:sz w:val="28"/>
          <w:szCs w:val="28"/>
        </w:rPr>
        <w:t>Downtown DORA Good Neighbor Agreement – 202</w:t>
      </w:r>
      <w:r w:rsidRPr="001A173C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1E9DC7B3" w14:textId="77777777" w:rsidR="00E91EA4" w:rsidRPr="001A173C" w:rsidRDefault="00E91EA4" w:rsidP="00E91E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173C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06CF538A" w14:textId="5CC9FD3A" w:rsidR="00E91EA4" w:rsidRPr="00E91EA4" w:rsidRDefault="00E91EA4" w:rsidP="00E91EA4">
      <w:pPr>
        <w:rPr>
          <w:rFonts w:ascii="Times New Roman" w:hAnsi="Times New Roman" w:cs="Times New Roman"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Thank you for your interest in participating in the expanded Designated Outdoor Refreshment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>Area (DORA). Our goal is to support small businesses and continued growth within our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 xml:space="preserve">downtown. It takes </w:t>
      </w:r>
      <w:proofErr w:type="gramStart"/>
      <w:r w:rsidRPr="00E91EA4">
        <w:rPr>
          <w:rFonts w:ascii="Times New Roman" w:hAnsi="Times New Roman" w:cs="Times New Roman"/>
          <w:sz w:val="24"/>
          <w:szCs w:val="24"/>
        </w:rPr>
        <w:t>everyone in our</w:t>
      </w:r>
      <w:proofErr w:type="gramEnd"/>
      <w:r w:rsidRPr="00E91EA4">
        <w:rPr>
          <w:rFonts w:ascii="Times New Roman" w:hAnsi="Times New Roman" w:cs="Times New Roman"/>
          <w:sz w:val="24"/>
          <w:szCs w:val="24"/>
        </w:rPr>
        <w:t xml:space="preserve"> downtown to support these efforts </w:t>
      </w:r>
      <w:proofErr w:type="gramStart"/>
      <w:r w:rsidRPr="00E91EA4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E91EA4">
        <w:rPr>
          <w:rFonts w:ascii="Times New Roman" w:hAnsi="Times New Roman" w:cs="Times New Roman"/>
          <w:sz w:val="24"/>
          <w:szCs w:val="24"/>
        </w:rPr>
        <w:t xml:space="preserve"> create a great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>experience and welcoming atmosphere for those visiting and residing downtown.</w:t>
      </w:r>
    </w:p>
    <w:p w14:paraId="7C291F6F" w14:textId="536F4F51" w:rsidR="00E91EA4" w:rsidRPr="001A173C" w:rsidRDefault="00E91EA4" w:rsidP="00E91E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A condition of participation in the expanded DORA for businesses to participate is to establish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 xml:space="preserve">this good neighbor agreement. The goal of the agreement is to help manage litter </w:t>
      </w:r>
      <w:r w:rsidRPr="000233EB">
        <w:rPr>
          <w:rFonts w:ascii="Times New Roman" w:hAnsi="Times New Roman" w:cs="Times New Roman"/>
          <w:sz w:val="24"/>
          <w:szCs w:val="24"/>
        </w:rPr>
        <w:t>and public</w:t>
      </w:r>
      <w:r w:rsidR="001A173C" w:rsidRPr="000233EB">
        <w:rPr>
          <w:rFonts w:ascii="Times New Roman" w:hAnsi="Times New Roman" w:cs="Times New Roman"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sz w:val="24"/>
          <w:szCs w:val="24"/>
        </w:rPr>
        <w:t>safety in areas that financially benefit from the DORA.</w:t>
      </w:r>
    </w:p>
    <w:p w14:paraId="50A7D2CB" w14:textId="77777777" w:rsidR="00E91EA4" w:rsidRPr="001A173C" w:rsidRDefault="00E91EA4" w:rsidP="00E91E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173C">
        <w:rPr>
          <w:rFonts w:ascii="Times New Roman" w:hAnsi="Times New Roman" w:cs="Times New Roman"/>
          <w:b/>
          <w:bCs/>
          <w:sz w:val="24"/>
          <w:szCs w:val="24"/>
        </w:rPr>
        <w:t>Guidelines:</w:t>
      </w:r>
    </w:p>
    <w:p w14:paraId="4CCB466F" w14:textId="31E2A894" w:rsidR="00E91EA4" w:rsidRPr="001A173C" w:rsidRDefault="00E91EA4" w:rsidP="00E91E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 xml:space="preserve"> Everyone will work together to make downtown a welcoming, safe, and inviting place to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live, work, and visit. This is in the interest of all businesses, regardless of whether they sell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DORA beverages.</w:t>
      </w:r>
    </w:p>
    <w:p w14:paraId="6C2540F9" w14:textId="5E317108" w:rsidR="001A173C" w:rsidRDefault="00E91EA4" w:rsidP="00E91E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 xml:space="preserve">Business owners are responsible for the block where their businesses are located. </w:t>
      </w:r>
    </w:p>
    <w:p w14:paraId="769249CA" w14:textId="64B39F4D" w:rsidR="00E91EA4" w:rsidRPr="001A173C" w:rsidRDefault="00E91EA4" w:rsidP="00E91E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>If multiple businesses are on the same block, they may choose to team up and rotate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cleaning schedules, alternate days, maintain just one side of the block, or any other way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they see fit to divide the labor of maintaining the public right-of-way near their facilities.</w:t>
      </w:r>
    </w:p>
    <w:p w14:paraId="2F58FEDA" w14:textId="77777777" w:rsidR="001A173C" w:rsidRDefault="00E91EA4" w:rsidP="00E91E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173C">
        <w:rPr>
          <w:rFonts w:ascii="Times New Roman" w:hAnsi="Times New Roman" w:cs="Times New Roman"/>
          <w:b/>
          <w:bCs/>
          <w:sz w:val="24"/>
          <w:szCs w:val="24"/>
        </w:rPr>
        <w:t>Safety:</w:t>
      </w:r>
    </w:p>
    <w:p w14:paraId="33CFEF83" w14:textId="38493F17" w:rsidR="00E91EA4" w:rsidRPr="001A173C" w:rsidRDefault="00E91EA4" w:rsidP="00E91E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>Business owners will remain vigilant about not serving customers who seem too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intoxicated to be served. Business owners recognize managing their customers is not just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a matter of their participation in the DORA but a condition for renewing their liquor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license.</w:t>
      </w:r>
    </w:p>
    <w:p w14:paraId="497EB5A5" w14:textId="77777777" w:rsidR="001A173C" w:rsidRDefault="00E91EA4" w:rsidP="00E91EA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 xml:space="preserve">Business owners agree to contact </w:t>
      </w:r>
      <w:r w:rsidR="001A173C" w:rsidRPr="001A173C">
        <w:rPr>
          <w:rFonts w:ascii="Times New Roman" w:hAnsi="Times New Roman" w:cs="Times New Roman"/>
          <w:sz w:val="24"/>
          <w:szCs w:val="24"/>
        </w:rPr>
        <w:t>Wellston</w:t>
      </w:r>
      <w:r w:rsidRPr="001A173C">
        <w:rPr>
          <w:rFonts w:ascii="Times New Roman" w:hAnsi="Times New Roman" w:cs="Times New Roman"/>
          <w:sz w:val="24"/>
          <w:szCs w:val="24"/>
        </w:rPr>
        <w:t xml:space="preserve"> Police Department (</w:t>
      </w:r>
      <w:r w:rsidR="001A173C" w:rsidRPr="001A173C">
        <w:rPr>
          <w:rFonts w:ascii="Times New Roman" w:hAnsi="Times New Roman" w:cs="Times New Roman"/>
          <w:sz w:val="24"/>
          <w:szCs w:val="24"/>
        </w:rPr>
        <w:t>W</w:t>
      </w:r>
      <w:r w:rsidRPr="001A173C">
        <w:rPr>
          <w:rFonts w:ascii="Times New Roman" w:hAnsi="Times New Roman" w:cs="Times New Roman"/>
          <w:sz w:val="24"/>
          <w:szCs w:val="24"/>
        </w:rPr>
        <w:t>PD) in cases where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customer, employee, or other guest safety is at risk. In severe cases, call 9</w:t>
      </w:r>
      <w:r w:rsidR="001A173C" w:rsidRPr="001A173C">
        <w:rPr>
          <w:rFonts w:ascii="Times New Roman" w:hAnsi="Times New Roman" w:cs="Times New Roman"/>
          <w:sz w:val="24"/>
          <w:szCs w:val="24"/>
        </w:rPr>
        <w:t>11</w:t>
      </w:r>
      <w:r w:rsidRPr="001A173C">
        <w:rPr>
          <w:rFonts w:ascii="Times New Roman" w:hAnsi="Times New Roman" w:cs="Times New Roman"/>
          <w:sz w:val="24"/>
          <w:szCs w:val="24"/>
        </w:rPr>
        <w:t xml:space="preserve">; in nonemergency situations, call </w:t>
      </w:r>
      <w:r w:rsidR="001A173C" w:rsidRPr="001A173C">
        <w:rPr>
          <w:rFonts w:ascii="Times New Roman" w:hAnsi="Times New Roman" w:cs="Times New Roman"/>
          <w:sz w:val="24"/>
          <w:szCs w:val="24"/>
        </w:rPr>
        <w:t>740-384-2171.</w:t>
      </w:r>
    </w:p>
    <w:p w14:paraId="728EAEC8" w14:textId="77777777" w:rsidR="00E91EA4" w:rsidRPr="001A173C" w:rsidRDefault="00E91EA4" w:rsidP="00E91EA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173C">
        <w:rPr>
          <w:rFonts w:ascii="Times New Roman" w:hAnsi="Times New Roman" w:cs="Times New Roman"/>
          <w:b/>
          <w:bCs/>
          <w:sz w:val="24"/>
          <w:szCs w:val="24"/>
        </w:rPr>
        <w:t>Validation, Enforcement, and Accountability</w:t>
      </w:r>
    </w:p>
    <w:p w14:paraId="726D3E64" w14:textId="7255D57E" w:rsidR="00E91EA4" w:rsidRPr="001A173C" w:rsidRDefault="00E91EA4" w:rsidP="00E91EA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1A173C">
        <w:rPr>
          <w:rFonts w:ascii="Times New Roman" w:hAnsi="Times New Roman" w:cs="Times New Roman"/>
          <w:sz w:val="24"/>
          <w:szCs w:val="24"/>
        </w:rPr>
        <w:t>OHillCo</w:t>
      </w:r>
      <w:proofErr w:type="spellEnd"/>
      <w:r w:rsidR="001A173C">
        <w:rPr>
          <w:rFonts w:ascii="Times New Roman" w:hAnsi="Times New Roman" w:cs="Times New Roman"/>
          <w:sz w:val="24"/>
          <w:szCs w:val="24"/>
        </w:rPr>
        <w:t xml:space="preserve"> Society</w:t>
      </w:r>
      <w:r w:rsidRPr="001A173C">
        <w:rPr>
          <w:rFonts w:ascii="Times New Roman" w:hAnsi="Times New Roman" w:cs="Times New Roman"/>
          <w:sz w:val="24"/>
          <w:szCs w:val="24"/>
        </w:rPr>
        <w:t xml:space="preserve"> will convene a DORA Organizing Committee which will monitor the DORA, acting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 xml:space="preserve">as champion and liaison between the </w:t>
      </w:r>
      <w:r w:rsidR="001A173C">
        <w:rPr>
          <w:rFonts w:ascii="Times New Roman" w:hAnsi="Times New Roman" w:cs="Times New Roman"/>
          <w:sz w:val="24"/>
          <w:szCs w:val="24"/>
        </w:rPr>
        <w:t>City of Wellston</w:t>
      </w:r>
      <w:r w:rsidRPr="001A173C">
        <w:rPr>
          <w:rFonts w:ascii="Times New Roman" w:hAnsi="Times New Roman" w:cs="Times New Roman"/>
          <w:sz w:val="24"/>
          <w:szCs w:val="24"/>
        </w:rPr>
        <w:t xml:space="preserve"> and their DORA businesses.</w:t>
      </w:r>
    </w:p>
    <w:p w14:paraId="2FBE3D0E" w14:textId="77777777" w:rsidR="001A173C" w:rsidRDefault="00E91EA4" w:rsidP="00E91EA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>Businesses will be notified if they are found in breach of the Good Neighbor Agreement,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and businesses will be provided with actionable items to correct those issues.</w:t>
      </w:r>
    </w:p>
    <w:p w14:paraId="39DC87FC" w14:textId="77777777" w:rsidR="001A173C" w:rsidRDefault="00E91EA4" w:rsidP="00E91EA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lastRenderedPageBreak/>
        <w:t>Businesses that are not following the Good Neighbor Agreement and do not make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changes to business practices leading to lags in cleanliness and/or safety stand to lose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their ability to sell DORA beverages for the rest of the year, or until changes are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implemented to improve safety and cleanliness/public health conditions.</w:t>
      </w:r>
    </w:p>
    <w:p w14:paraId="58BF1B18" w14:textId="77777777" w:rsidR="000233EB" w:rsidRDefault="000233EB" w:rsidP="000233E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55B22BF" w14:textId="77777777" w:rsidR="001A173C" w:rsidRDefault="00E91EA4" w:rsidP="00E91E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>Businesses will be notified of any incidents, complaints, or other quantifiable issues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>affecting cleanliness, appearance, and safety. They will have a specific amount of</w:t>
      </w:r>
      <w:r w:rsid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E91EA4">
        <w:rPr>
          <w:rFonts w:ascii="Times New Roman" w:hAnsi="Times New Roman" w:cs="Times New Roman"/>
          <w:sz w:val="24"/>
          <w:szCs w:val="24"/>
        </w:rPr>
        <w:t>time to address the issue before they lose their ability to sell DORA beverages.</w:t>
      </w:r>
    </w:p>
    <w:p w14:paraId="6CC16DE9" w14:textId="3D66FB6E" w:rsidR="00E91EA4" w:rsidRDefault="00E91EA4" w:rsidP="00E91EA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A173C">
        <w:rPr>
          <w:rFonts w:ascii="Times New Roman" w:hAnsi="Times New Roman" w:cs="Times New Roman"/>
          <w:sz w:val="24"/>
          <w:szCs w:val="24"/>
        </w:rPr>
        <w:t>Each incident will be handled on a case-by-case basis, and the time allotted to rectify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the issues also will be handled case-by-case and dependent on the severity of the</w:t>
      </w:r>
      <w:r w:rsidR="001A173C" w:rsidRPr="001A173C">
        <w:rPr>
          <w:rFonts w:ascii="Times New Roman" w:hAnsi="Times New Roman" w:cs="Times New Roman"/>
          <w:sz w:val="24"/>
          <w:szCs w:val="24"/>
        </w:rPr>
        <w:t xml:space="preserve"> </w:t>
      </w:r>
      <w:r w:rsidRPr="001A173C">
        <w:rPr>
          <w:rFonts w:ascii="Times New Roman" w:hAnsi="Times New Roman" w:cs="Times New Roman"/>
          <w:sz w:val="24"/>
          <w:szCs w:val="24"/>
        </w:rPr>
        <w:t>issue.</w:t>
      </w:r>
    </w:p>
    <w:p w14:paraId="4BC09416" w14:textId="77777777" w:rsidR="000233EB" w:rsidRPr="001A173C" w:rsidRDefault="000233EB" w:rsidP="000233E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10A07C3" w14:textId="53E7CCB0" w:rsidR="00E91EA4" w:rsidRDefault="00E91EA4" w:rsidP="00E91EA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233E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0233EB" w:rsidRPr="000233EB">
        <w:rPr>
          <w:rFonts w:ascii="Times New Roman" w:hAnsi="Times New Roman" w:cs="Times New Roman"/>
          <w:sz w:val="24"/>
          <w:szCs w:val="24"/>
        </w:rPr>
        <w:t>OHillCo</w:t>
      </w:r>
      <w:proofErr w:type="spellEnd"/>
      <w:r w:rsidR="000233EB" w:rsidRPr="000233EB">
        <w:rPr>
          <w:rFonts w:ascii="Times New Roman" w:hAnsi="Times New Roman" w:cs="Times New Roman"/>
          <w:sz w:val="24"/>
          <w:szCs w:val="24"/>
        </w:rPr>
        <w:t xml:space="preserve"> Society</w:t>
      </w:r>
      <w:r w:rsidRPr="000233EB">
        <w:rPr>
          <w:rFonts w:ascii="Times New Roman" w:hAnsi="Times New Roman" w:cs="Times New Roman"/>
          <w:sz w:val="24"/>
          <w:szCs w:val="24"/>
        </w:rPr>
        <w:t xml:space="preserve">, City of </w:t>
      </w:r>
      <w:r w:rsidR="000233EB" w:rsidRPr="000233EB">
        <w:rPr>
          <w:rFonts w:ascii="Times New Roman" w:hAnsi="Times New Roman" w:cs="Times New Roman"/>
          <w:sz w:val="24"/>
          <w:szCs w:val="24"/>
        </w:rPr>
        <w:t>Wellston</w:t>
      </w:r>
      <w:r w:rsidRPr="000233EB">
        <w:rPr>
          <w:rFonts w:ascii="Times New Roman" w:hAnsi="Times New Roman" w:cs="Times New Roman"/>
          <w:sz w:val="24"/>
          <w:szCs w:val="24"/>
        </w:rPr>
        <w:t xml:space="preserve">, </w:t>
      </w:r>
      <w:r w:rsidR="000233EB" w:rsidRPr="000233EB">
        <w:rPr>
          <w:rFonts w:ascii="Times New Roman" w:hAnsi="Times New Roman" w:cs="Times New Roman"/>
          <w:sz w:val="24"/>
          <w:szCs w:val="24"/>
        </w:rPr>
        <w:t>W</w:t>
      </w:r>
      <w:r w:rsidRPr="000233EB">
        <w:rPr>
          <w:rFonts w:ascii="Times New Roman" w:hAnsi="Times New Roman" w:cs="Times New Roman"/>
          <w:sz w:val="24"/>
          <w:szCs w:val="24"/>
        </w:rPr>
        <w:t>PD, or participating businesses may call an emergency meeting</w:t>
      </w:r>
      <w:r w:rsidR="000233EB" w:rsidRPr="000233EB">
        <w:rPr>
          <w:rFonts w:ascii="Times New Roman" w:hAnsi="Times New Roman" w:cs="Times New Roman"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sz w:val="24"/>
          <w:szCs w:val="24"/>
        </w:rPr>
        <w:t>to discuss pressing issues with fulfilling the terms of the Good Neighbor Agreement as</w:t>
      </w:r>
      <w:r w:rsidR="000233EB" w:rsidRPr="000233EB">
        <w:rPr>
          <w:rFonts w:ascii="Times New Roman" w:hAnsi="Times New Roman" w:cs="Times New Roman"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sz w:val="24"/>
          <w:szCs w:val="24"/>
        </w:rPr>
        <w:t>they arise. Business owners are empowered to seek assistance to help address minor</w:t>
      </w:r>
      <w:r w:rsidR="000233EB" w:rsidRPr="000233EB">
        <w:rPr>
          <w:rFonts w:ascii="Times New Roman" w:hAnsi="Times New Roman" w:cs="Times New Roman"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sz w:val="24"/>
          <w:szCs w:val="24"/>
        </w:rPr>
        <w:t>issues before they become larger problems that may result in revoked privileges.</w:t>
      </w:r>
    </w:p>
    <w:p w14:paraId="00D1EC99" w14:textId="77777777" w:rsidR="000233EB" w:rsidRPr="000233EB" w:rsidRDefault="000233EB" w:rsidP="000233E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AB51105" w14:textId="1B725E00" w:rsidR="00E91EA4" w:rsidRDefault="00E91EA4" w:rsidP="000233E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0233EB">
        <w:rPr>
          <w:rFonts w:ascii="Times New Roman" w:hAnsi="Times New Roman" w:cs="Times New Roman"/>
          <w:i/>
          <w:iCs/>
          <w:sz w:val="24"/>
          <w:szCs w:val="24"/>
        </w:rPr>
        <w:t>I understand the above Good Neighbor Agreement and agree to operate in accordance with the</w:t>
      </w:r>
      <w:r w:rsidR="000233EB"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i/>
          <w:iCs/>
          <w:sz w:val="24"/>
          <w:szCs w:val="24"/>
        </w:rPr>
        <w:t>terms and conditions described hereto in. I further understand that if my business is found in</w:t>
      </w:r>
      <w:r w:rsidR="000233EB"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i/>
          <w:iCs/>
          <w:sz w:val="24"/>
          <w:szCs w:val="24"/>
        </w:rPr>
        <w:t>violation of any of the terms or conditions above, I may risk forfeiture of my ability to sell DORA</w:t>
      </w:r>
      <w:r w:rsidR="000233EB"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beverages for a specified </w:t>
      </w:r>
      <w:proofErr w:type="gramStart"/>
      <w:r w:rsidRPr="000233EB">
        <w:rPr>
          <w:rFonts w:ascii="Times New Roman" w:hAnsi="Times New Roman" w:cs="Times New Roman"/>
          <w:i/>
          <w:iCs/>
          <w:sz w:val="24"/>
          <w:szCs w:val="24"/>
        </w:rPr>
        <w:t>period of time</w:t>
      </w:r>
      <w:proofErr w:type="gramEnd"/>
      <w:r w:rsidRPr="000233EB">
        <w:rPr>
          <w:rFonts w:ascii="Times New Roman" w:hAnsi="Times New Roman" w:cs="Times New Roman"/>
          <w:i/>
          <w:iCs/>
          <w:sz w:val="24"/>
          <w:szCs w:val="24"/>
        </w:rPr>
        <w:t>. I agree to take responsibility for my business and the</w:t>
      </w:r>
      <w:r w:rsidR="000233EB"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appearance of my block </w:t>
      </w:r>
      <w:proofErr w:type="gramStart"/>
      <w:r w:rsidRPr="000233EB">
        <w:rPr>
          <w:rFonts w:ascii="Times New Roman" w:hAnsi="Times New Roman" w:cs="Times New Roman"/>
          <w:i/>
          <w:iCs/>
          <w:sz w:val="24"/>
          <w:szCs w:val="24"/>
        </w:rPr>
        <w:t>in order to</w:t>
      </w:r>
      <w:proofErr w:type="gramEnd"/>
      <w:r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create a vibrant, welcoming environment conducive to visitors,</w:t>
      </w:r>
      <w:r w:rsidR="000233EB" w:rsidRPr="000233E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233EB">
        <w:rPr>
          <w:rFonts w:ascii="Times New Roman" w:hAnsi="Times New Roman" w:cs="Times New Roman"/>
          <w:i/>
          <w:iCs/>
          <w:sz w:val="24"/>
          <w:szCs w:val="24"/>
        </w:rPr>
        <w:t>resulting in greater sales opportunities for myself and my neighbors in the DORA.</w:t>
      </w:r>
    </w:p>
    <w:p w14:paraId="2399F78B" w14:textId="77777777" w:rsidR="000233EB" w:rsidRPr="000233EB" w:rsidRDefault="000233EB" w:rsidP="000233E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0F2BE4E" w14:textId="77777777" w:rsidR="000233EB" w:rsidRPr="00E91EA4" w:rsidRDefault="000233EB" w:rsidP="000233E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5A9D38" w14:textId="75B4202A" w:rsidR="00E91EA4" w:rsidRPr="00E91EA4" w:rsidRDefault="00E91EA4" w:rsidP="00E91EA4">
      <w:pPr>
        <w:rPr>
          <w:rFonts w:ascii="Times New Roman" w:hAnsi="Times New Roman" w:cs="Times New Roman"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Signed:</w:t>
      </w:r>
      <w:r w:rsidR="000233E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</w:t>
      </w:r>
    </w:p>
    <w:p w14:paraId="324E6299" w14:textId="1ABCEDB0" w:rsidR="00E91EA4" w:rsidRPr="00E91EA4" w:rsidRDefault="00E91EA4" w:rsidP="00E91EA4">
      <w:pPr>
        <w:rPr>
          <w:rFonts w:ascii="Times New Roman" w:hAnsi="Times New Roman" w:cs="Times New Roman"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Print Name:</w:t>
      </w:r>
      <w:r w:rsidR="000233E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</w:t>
      </w:r>
    </w:p>
    <w:p w14:paraId="04295C68" w14:textId="6F49CE88" w:rsidR="00E91EA4" w:rsidRPr="00E91EA4" w:rsidRDefault="00E91EA4" w:rsidP="00E91EA4">
      <w:pPr>
        <w:rPr>
          <w:rFonts w:ascii="Times New Roman" w:hAnsi="Times New Roman" w:cs="Times New Roman"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Business Name: ___________________________________________________________</w:t>
      </w:r>
    </w:p>
    <w:p w14:paraId="037CDA8D" w14:textId="434B34A2" w:rsidR="00597DA7" w:rsidRPr="00E91EA4" w:rsidRDefault="00E91EA4" w:rsidP="00E91EA4">
      <w:pPr>
        <w:rPr>
          <w:rFonts w:ascii="Times New Roman" w:hAnsi="Times New Roman" w:cs="Times New Roman"/>
          <w:sz w:val="24"/>
          <w:szCs w:val="24"/>
        </w:rPr>
      </w:pPr>
      <w:r w:rsidRPr="00E91EA4">
        <w:rPr>
          <w:rFonts w:ascii="Times New Roman" w:hAnsi="Times New Roman" w:cs="Times New Roman"/>
          <w:sz w:val="24"/>
          <w:szCs w:val="24"/>
        </w:rPr>
        <w:t>Date:</w:t>
      </w:r>
      <w:r w:rsidR="000233EB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sectPr w:rsidR="00597DA7" w:rsidRPr="00E91EA4" w:rsidSect="00330255">
      <w:type w:val="continuous"/>
      <w:pgSz w:w="12240" w:h="15840" w:code="1"/>
      <w:pgMar w:top="1440" w:right="1728" w:bottom="1440" w:left="1728" w:header="720" w:footer="720" w:gutter="0"/>
      <w:paperSrc w:first="7" w:other="7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D05DC0"/>
    <w:multiLevelType w:val="hybridMultilevel"/>
    <w:tmpl w:val="58F04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B02D1"/>
    <w:multiLevelType w:val="hybridMultilevel"/>
    <w:tmpl w:val="9BB6FC5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7F0738A"/>
    <w:multiLevelType w:val="hybridMultilevel"/>
    <w:tmpl w:val="DCFEBC8E"/>
    <w:lvl w:ilvl="0" w:tplc="99A61034">
      <w:start w:val="17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345447">
    <w:abstractNumId w:val="2"/>
  </w:num>
  <w:num w:numId="2" w16cid:durableId="139999623">
    <w:abstractNumId w:val="0"/>
  </w:num>
  <w:num w:numId="3" w16cid:durableId="21062616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gutterAtTop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drawingGridHorizontalSpacing w:val="105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A4"/>
    <w:rsid w:val="000233EB"/>
    <w:rsid w:val="001A173C"/>
    <w:rsid w:val="00251865"/>
    <w:rsid w:val="00330255"/>
    <w:rsid w:val="003A1BDF"/>
    <w:rsid w:val="003F344A"/>
    <w:rsid w:val="005048B1"/>
    <w:rsid w:val="00597DA7"/>
    <w:rsid w:val="00E91EA4"/>
    <w:rsid w:val="00FE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01268"/>
  <w15:chartTrackingRefBased/>
  <w15:docId w15:val="{C25B82ED-48F9-4F0F-A831-488F5804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865"/>
  </w:style>
  <w:style w:type="paragraph" w:styleId="Heading1">
    <w:name w:val="heading 1"/>
    <w:basedOn w:val="Normal"/>
    <w:next w:val="Normal"/>
    <w:link w:val="Heading1Char"/>
    <w:uiPriority w:val="9"/>
    <w:qFormat/>
    <w:rsid w:val="00E91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E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E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E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E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E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EA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E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E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E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Mindy Eisnaugle</dc:creator>
  <cp:keywords/>
  <dc:description/>
  <cp:lastModifiedBy>Mindy Eisnaugle</cp:lastModifiedBy>
  <cp:revision>1</cp:revision>
  <dcterms:created xsi:type="dcterms:W3CDTF">2024-05-28T19:37:00Z</dcterms:created>
  <dcterms:modified xsi:type="dcterms:W3CDTF">2024-05-28T20:21:00Z</dcterms:modified>
</cp:coreProperties>
</file>